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4A" w:rsidRDefault="004C4C6D" w:rsidP="001E39AF">
      <w:pPr>
        <w:pStyle w:val="Titre1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C4C6D">
        <w:t>Questionnaire pré-inscription</w:t>
      </w:r>
      <w:r w:rsidR="006A556B">
        <w:t xml:space="preserve"> </w:t>
      </w:r>
      <w:r w:rsidR="006A556B">
        <w:br/>
      </w:r>
      <w:r w:rsidR="006A556B">
        <w:rPr>
          <w:rFonts w:asciiTheme="minorHAnsi" w:hAnsiTheme="minorHAnsi"/>
          <w:sz w:val="22"/>
          <w:szCs w:val="22"/>
        </w:rPr>
        <w:t xml:space="preserve">(informations strictement </w:t>
      </w:r>
      <w:r w:rsidR="001E39AF">
        <w:rPr>
          <w:rFonts w:asciiTheme="minorHAnsi" w:hAnsiTheme="minorHAnsi"/>
          <w:sz w:val="22"/>
          <w:szCs w:val="22"/>
        </w:rPr>
        <w:t>confidentielles)</w:t>
      </w:r>
    </w:p>
    <w:p w:rsidR="00E907C7" w:rsidRPr="00E907C7" w:rsidRDefault="00E907C7" w:rsidP="00E907C7">
      <w:r>
        <w:br/>
        <w:t>Les formations étant effectuées en Français, avant de s’inscrire, La personne ci-dessous atteste Comprendre, lire et écrire le français</w:t>
      </w:r>
    </w:p>
    <w:p w:rsidR="004C4C6D" w:rsidRDefault="004C4C6D" w:rsidP="004C4C6D">
      <w:r>
        <w:t>Nom prénom</w:t>
      </w:r>
    </w:p>
    <w:p w:rsidR="004C4C6D" w:rsidRDefault="004C4C6D" w:rsidP="004C4C6D">
      <w:r>
        <w:t>Adresse</w:t>
      </w:r>
    </w:p>
    <w:p w:rsidR="004C4C6D" w:rsidRDefault="004C4C6D" w:rsidP="004C4C6D"/>
    <w:p w:rsidR="004C4C6D" w:rsidRDefault="004C4C6D" w:rsidP="004C4C6D">
      <w:r>
        <w:t>Téléphone</w:t>
      </w:r>
    </w:p>
    <w:p w:rsidR="004C4C6D" w:rsidRDefault="004C4C6D" w:rsidP="004C4C6D">
      <w:r>
        <w:t>Adresse mail</w:t>
      </w:r>
    </w:p>
    <w:p w:rsidR="004C4C6D" w:rsidRDefault="004C4C6D" w:rsidP="004C4C6D"/>
    <w:p w:rsidR="004C4C6D" w:rsidRDefault="004C4C6D" w:rsidP="004C4C6D">
      <w:r>
        <w:t>Nom de la formation  demandée :</w:t>
      </w:r>
    </w:p>
    <w:p w:rsidR="004C4C6D" w:rsidRDefault="004C4C6D" w:rsidP="004C4C6D">
      <w:r>
        <w:t>Situation professionnelle actuelle :</w:t>
      </w:r>
    </w:p>
    <w:p w:rsidR="004C4C6D" w:rsidRDefault="004C4C6D" w:rsidP="004C4C6D">
      <w:r>
        <w:t>Situation vis-à-vis du massage (particulier débutant/professionnel)</w:t>
      </w:r>
    </w:p>
    <w:p w:rsidR="004C4C6D" w:rsidRDefault="00E907C7" w:rsidP="004C4C6D">
      <w:r>
        <w:t>Si</w:t>
      </w:r>
      <w:r w:rsidR="004C4C6D">
        <w:t xml:space="preserve"> particulière : est-ce votre première formation en massage ? </w:t>
      </w:r>
      <w:proofErr w:type="gramStart"/>
      <w:r w:rsidR="004C4C6D">
        <w:t>si</w:t>
      </w:r>
      <w:proofErr w:type="gramEnd"/>
      <w:r w:rsidR="004C4C6D">
        <w:t xml:space="preserve"> non quelle formation avez-vous déjà suivit ?</w:t>
      </w:r>
    </w:p>
    <w:p w:rsidR="001E39AF" w:rsidRDefault="001E39AF" w:rsidP="004C4C6D"/>
    <w:p w:rsidR="004C4C6D" w:rsidRDefault="004C4C6D" w:rsidP="004C4C6D">
      <w:r>
        <w:t>Quelles sont les raisons qui vous amènent à vouloir suivre  cette formation ?</w:t>
      </w:r>
    </w:p>
    <w:p w:rsidR="004C4C6D" w:rsidRDefault="004C4C6D" w:rsidP="004C4C6D"/>
    <w:p w:rsidR="006A556B" w:rsidRDefault="004C4C6D" w:rsidP="004C4C6D">
      <w:r>
        <w:t>Quels sont vos objectifs en vous inscrivant à cette formation ?</w:t>
      </w:r>
    </w:p>
    <w:p w:rsidR="006A556B" w:rsidRDefault="006A556B" w:rsidP="004C4C6D"/>
    <w:p w:rsidR="004C4C6D" w:rsidRDefault="004C4C6D" w:rsidP="004C4C6D">
      <w:r>
        <w:t xml:space="preserve">Dans le programme de formation </w:t>
      </w:r>
      <w:r w:rsidR="006A556B">
        <w:t>présenté en ligne</w:t>
      </w:r>
      <w:r>
        <w:t>, y-a-t-il des éléments qui vous sont prioritaires ?</w:t>
      </w:r>
    </w:p>
    <w:p w:rsidR="006A556B" w:rsidRDefault="006A556B" w:rsidP="004C4C6D"/>
    <w:p w:rsidR="004C4C6D" w:rsidRDefault="006A556B" w:rsidP="004C4C6D">
      <w:r>
        <w:t>Souhaitez-vous informer le formateur d’éléments particuliers ?</w:t>
      </w:r>
    </w:p>
    <w:p w:rsidR="001E39AF" w:rsidRDefault="001E39AF" w:rsidP="004C4C6D"/>
    <w:p w:rsidR="001E39AF" w:rsidRPr="001E39AF" w:rsidRDefault="001E39AF" w:rsidP="001E39AF">
      <w:pPr>
        <w:pStyle w:val="NormalWeb"/>
        <w:spacing w:before="0" w:beforeAutospacing="0" w:after="0" w:afterAutospacing="0"/>
        <w:rPr>
          <w:rStyle w:val="lev"/>
          <w:rFonts w:ascii="Tahoma" w:hAnsi="Tahoma" w:cs="Tahoma"/>
          <w:b w:val="0"/>
          <w:bCs w:val="0"/>
          <w:sz w:val="18"/>
          <w:szCs w:val="18"/>
        </w:rPr>
      </w:pPr>
      <w:r w:rsidRPr="00A03B9A">
        <w:rPr>
          <w:rFonts w:ascii="Tahoma" w:hAnsi="Tahoma" w:cs="Tahoma"/>
          <w:b/>
          <w:sz w:val="20"/>
          <w:szCs w:val="20"/>
        </w:rPr>
        <w:t>En s’inscrivant, le (la) stagiaire reconnait ne pas présenter de contre-indications ci-dessous </w:t>
      </w:r>
      <w:proofErr w:type="gramStart"/>
      <w:r w:rsidRPr="00A03B9A">
        <w:rPr>
          <w:rFonts w:ascii="Tahoma" w:hAnsi="Tahoma" w:cs="Tahoma"/>
          <w:b/>
          <w:sz w:val="20"/>
          <w:szCs w:val="20"/>
        </w:rPr>
        <w:t>:</w:t>
      </w:r>
      <w:proofErr w:type="gramEnd"/>
      <w:r>
        <w:br/>
      </w:r>
      <w:r w:rsidRPr="001E39AF">
        <w:rPr>
          <w:rFonts w:ascii="Tahoma" w:hAnsi="Tahoma" w:cs="Tahoma"/>
          <w:sz w:val="18"/>
          <w:szCs w:val="18"/>
          <w:u w:val="single"/>
        </w:rPr>
        <w:t>Les troubles circulatoires</w:t>
      </w:r>
      <w:r w:rsidRPr="001E39AF">
        <w:rPr>
          <w:rStyle w:val="lev"/>
          <w:rFonts w:ascii="Tahoma" w:hAnsi="Tahoma" w:cs="Tahoma"/>
          <w:b w:val="0"/>
          <w:bCs w:val="0"/>
          <w:sz w:val="18"/>
          <w:szCs w:val="18"/>
          <w:u w:val="single"/>
        </w:rPr>
        <w:t xml:space="preserve"> majeurs :</w:t>
      </w:r>
      <w:r w:rsidRPr="001E39AF">
        <w:rPr>
          <w:rStyle w:val="lev"/>
          <w:rFonts w:ascii="Tahoma" w:hAnsi="Tahoma" w:cs="Tahoma"/>
          <w:b w:val="0"/>
          <w:bCs w:val="0"/>
          <w:sz w:val="18"/>
          <w:szCs w:val="18"/>
        </w:rPr>
        <w:t xml:space="preserve"> (thrombose, phlébite) sont une contre-indication absolue au massage en général (risque d'embolie).</w:t>
      </w:r>
      <w:r>
        <w:rPr>
          <w:rStyle w:val="lev"/>
          <w:rFonts w:ascii="Tahoma" w:hAnsi="Tahoma" w:cs="Tahoma"/>
          <w:b w:val="0"/>
          <w:bCs w:val="0"/>
          <w:sz w:val="18"/>
          <w:szCs w:val="18"/>
          <w:u w:val="single"/>
        </w:rPr>
        <w:t>Cancer, tumeur,</w:t>
      </w:r>
      <w:r w:rsidRPr="001E39AF">
        <w:rPr>
          <w:rStyle w:val="lev"/>
          <w:rFonts w:ascii="Tahoma" w:hAnsi="Tahoma" w:cs="Tahoma"/>
          <w:b w:val="0"/>
          <w:bCs w:val="0"/>
          <w:sz w:val="18"/>
          <w:szCs w:val="18"/>
        </w:rPr>
        <w:t xml:space="preserve"> </w:t>
      </w:r>
      <w:r w:rsidRPr="001E39AF">
        <w:rPr>
          <w:rStyle w:val="lev"/>
          <w:rFonts w:ascii="Tahoma" w:hAnsi="Tahoma" w:cs="Tahoma"/>
          <w:b w:val="0"/>
          <w:sz w:val="18"/>
          <w:szCs w:val="18"/>
        </w:rPr>
        <w:t>entorse, déchirure musculaire ou ligamentaire, fracture…(de moins de 3 mois)</w:t>
      </w:r>
    </w:p>
    <w:p w:rsidR="001E39AF" w:rsidRPr="004C4C6D" w:rsidRDefault="001E39AF" w:rsidP="001E39AF">
      <w:pPr>
        <w:pStyle w:val="NormalWeb"/>
        <w:spacing w:before="0" w:beforeAutospacing="0" w:after="120" w:afterAutospacing="0"/>
      </w:pPr>
      <w:r w:rsidRPr="001E39AF">
        <w:rPr>
          <w:rFonts w:ascii="Tahoma" w:hAnsi="Tahoma" w:cs="Tahoma"/>
          <w:sz w:val="18"/>
          <w:szCs w:val="18"/>
          <w:u w:val="single"/>
        </w:rPr>
        <w:t>Personnes diabétiques :</w:t>
      </w:r>
      <w:r w:rsidRPr="001E39AF">
        <w:rPr>
          <w:rFonts w:ascii="Tahoma" w:hAnsi="Tahoma" w:cs="Tahoma"/>
          <w:sz w:val="18"/>
          <w:szCs w:val="18"/>
        </w:rPr>
        <w:t xml:space="preserve"> La perte de sensibilité et les difficultés de cicatrisation obligent à une attention toute particulière au niveau des pieds</w:t>
      </w:r>
      <w:r>
        <w:rPr>
          <w:rFonts w:ascii="Tahoma" w:hAnsi="Tahoma" w:cs="Tahoma"/>
          <w:sz w:val="22"/>
          <w:szCs w:val="18"/>
        </w:rPr>
        <w:t xml:space="preserve">. </w:t>
      </w:r>
      <w:r>
        <w:rPr>
          <w:rFonts w:ascii="Tahoma" w:hAnsi="Tahoma" w:cs="Tahoma"/>
          <w:sz w:val="22"/>
          <w:szCs w:val="18"/>
        </w:rPr>
        <w:br/>
      </w:r>
      <w:r w:rsidRPr="00A03B9A">
        <w:rPr>
          <w:rFonts w:ascii="Tahoma" w:hAnsi="Tahoma" w:cs="Tahoma"/>
          <w:color w:val="FF0000"/>
          <w:sz w:val="22"/>
          <w:szCs w:val="18"/>
        </w:rPr>
        <w:t>Les protocoles utilisant la chaleur  sont interdits en cas de troubles cardiaques importants et diabète</w:t>
      </w:r>
      <w:r>
        <w:rPr>
          <w:rFonts w:ascii="Tahoma" w:hAnsi="Tahoma" w:cs="Tahoma"/>
          <w:sz w:val="22"/>
          <w:szCs w:val="18"/>
        </w:rPr>
        <w:t>.</w:t>
      </w:r>
    </w:p>
    <w:sectPr w:rsidR="001E39AF" w:rsidRPr="004C4C6D" w:rsidSect="00A03B9A">
      <w:headerReference w:type="default" r:id="rId7"/>
      <w:pgSz w:w="11906" w:h="16838"/>
      <w:pgMar w:top="412" w:right="849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80" w:rsidRDefault="00B15380" w:rsidP="0033122C">
      <w:pPr>
        <w:spacing w:after="0" w:line="240" w:lineRule="auto"/>
      </w:pPr>
      <w:r>
        <w:separator/>
      </w:r>
    </w:p>
  </w:endnote>
  <w:endnote w:type="continuationSeparator" w:id="0">
    <w:p w:rsidR="00B15380" w:rsidRDefault="00B15380" w:rsidP="0033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80" w:rsidRDefault="00B15380" w:rsidP="0033122C">
      <w:pPr>
        <w:spacing w:after="0" w:line="240" w:lineRule="auto"/>
      </w:pPr>
      <w:r>
        <w:separator/>
      </w:r>
    </w:p>
  </w:footnote>
  <w:footnote w:type="continuationSeparator" w:id="0">
    <w:p w:rsidR="00B15380" w:rsidRDefault="00B15380" w:rsidP="0033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22C" w:rsidRPr="0033122C" w:rsidRDefault="0033122C" w:rsidP="0033122C">
    <w:r>
      <w:rPr>
        <w:rFonts w:ascii="Arial Narrow" w:hAnsi="Arial Narrow"/>
        <w:noProof/>
        <w:sz w:val="32"/>
        <w:szCs w:val="32"/>
      </w:rPr>
      <w:t xml:space="preserve">Geneviève MEYER </w:t>
    </w:r>
    <w:r>
      <w:rPr>
        <w:rFonts w:ascii="Arial Narrow" w:hAnsi="Arial Narrow"/>
        <w:b/>
        <w:noProof/>
      </w:rPr>
      <w:t xml:space="preserve">Fondatrice et </w:t>
    </w:r>
    <w:r w:rsidRPr="00180ADD">
      <w:rPr>
        <w:rFonts w:ascii="Arial Narrow" w:hAnsi="Arial Narrow"/>
        <w:b/>
        <w:noProof/>
      </w:rPr>
      <w:t>Formatrice Agréée AFSCI</w:t>
    </w:r>
    <w:r>
      <w:rPr>
        <w:rFonts w:ascii="Arial Narrow" w:hAnsi="Arial Narrow"/>
        <w:b/>
        <w:noProof/>
      </w:rPr>
      <w:t xml:space="preserve"> </w:t>
    </w:r>
    <w:r w:rsidRPr="00987B58">
      <w:rPr>
        <w:b/>
        <w:noProof/>
        <w:sz w:val="16"/>
        <w:szCs w:val="16"/>
      </w:rPr>
      <w:t xml:space="preserve">– </w:t>
    </w:r>
    <w:r w:rsidRPr="00987B58">
      <w:rPr>
        <w:noProof/>
        <w:sz w:val="16"/>
        <w:szCs w:val="16"/>
      </w:rPr>
      <w:t>Enregistrée auprès de la DIRECCTE CCITANIE</w:t>
    </w:r>
    <w:r>
      <w:rPr>
        <w:noProof/>
        <w:sz w:val="16"/>
        <w:szCs w:val="16"/>
      </w:rPr>
      <w:br/>
    </w:r>
    <w:r>
      <w:rPr>
        <w:rFonts w:ascii="Arial Narrow" w:hAnsi="Arial Narrow"/>
      </w:rPr>
      <w:t xml:space="preserve">200 avenue de </w:t>
    </w:r>
    <w:proofErr w:type="spellStart"/>
    <w:r>
      <w:rPr>
        <w:rFonts w:ascii="Arial Narrow" w:hAnsi="Arial Narrow"/>
      </w:rPr>
      <w:t>canale</w:t>
    </w:r>
    <w:proofErr w:type="spellEnd"/>
    <w:r>
      <w:rPr>
        <w:rFonts w:ascii="Arial Narrow" w:hAnsi="Arial Narrow"/>
      </w:rPr>
      <w:t xml:space="preserve"> – 30230 RODILHAN. Tel 06.09.15.22.69</w:t>
    </w:r>
    <w:r>
      <w:rPr>
        <w:rFonts w:ascii="Arial Narrow" w:hAnsi="Arial Narrow"/>
      </w:rPr>
      <w:br/>
    </w:r>
    <w:proofErr w:type="spellStart"/>
    <w:r>
      <w:rPr>
        <w:rFonts w:ascii="Arial Narrow" w:hAnsi="Arial Narrow"/>
        <w:sz w:val="20"/>
        <w:szCs w:val="20"/>
      </w:rPr>
      <w:t>SIREt</w:t>
    </w:r>
    <w:proofErr w:type="spellEnd"/>
    <w:r>
      <w:rPr>
        <w:rFonts w:ascii="Arial Narrow" w:hAnsi="Arial Narrow"/>
        <w:sz w:val="20"/>
        <w:szCs w:val="20"/>
      </w:rPr>
      <w:t xml:space="preserve"> : 52352187000015 - </w:t>
    </w:r>
    <w:r w:rsidRPr="00180ADD">
      <w:rPr>
        <w:rFonts w:ascii="Arial Narrow" w:hAnsi="Arial Narrow"/>
        <w:sz w:val="20"/>
        <w:szCs w:val="20"/>
      </w:rPr>
      <w:t>Adresse Mail :</w:t>
    </w:r>
    <w:r>
      <w:rPr>
        <w:rFonts w:ascii="Arial Narrow" w:hAnsi="Arial Narrow"/>
        <w:sz w:val="20"/>
        <w:szCs w:val="20"/>
      </w:rPr>
      <w:t xml:space="preserve"> afsci.formations@gmail.com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6D"/>
    <w:rsid w:val="00032344"/>
    <w:rsid w:val="000B7501"/>
    <w:rsid w:val="001E39AF"/>
    <w:rsid w:val="0033122C"/>
    <w:rsid w:val="004C4C6D"/>
    <w:rsid w:val="00582236"/>
    <w:rsid w:val="006A556B"/>
    <w:rsid w:val="0082004A"/>
    <w:rsid w:val="00A03B9A"/>
    <w:rsid w:val="00A56D1B"/>
    <w:rsid w:val="00B15380"/>
    <w:rsid w:val="00C12A3A"/>
    <w:rsid w:val="00CB5FDA"/>
    <w:rsid w:val="00E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3122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3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22C"/>
  </w:style>
  <w:style w:type="paragraph" w:styleId="Pieddepage">
    <w:name w:val="footer"/>
    <w:basedOn w:val="Normal"/>
    <w:link w:val="PieddepageCar"/>
    <w:uiPriority w:val="99"/>
    <w:unhideWhenUsed/>
    <w:rsid w:val="0033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22C"/>
  </w:style>
  <w:style w:type="character" w:customStyle="1" w:styleId="Titre2Car">
    <w:name w:val="Titre 2 Car"/>
    <w:basedOn w:val="Policepardfaut"/>
    <w:link w:val="Titre2"/>
    <w:uiPriority w:val="99"/>
    <w:rsid w:val="0033122C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ev">
    <w:name w:val="Strong"/>
    <w:qFormat/>
    <w:rsid w:val="001E39AF"/>
    <w:rPr>
      <w:b/>
      <w:bCs/>
    </w:rPr>
  </w:style>
  <w:style w:type="paragraph" w:styleId="NormalWeb">
    <w:name w:val="Normal (Web)"/>
    <w:basedOn w:val="Normal"/>
    <w:rsid w:val="001E39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33122C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33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122C"/>
  </w:style>
  <w:style w:type="paragraph" w:styleId="Pieddepage">
    <w:name w:val="footer"/>
    <w:basedOn w:val="Normal"/>
    <w:link w:val="PieddepageCar"/>
    <w:uiPriority w:val="99"/>
    <w:unhideWhenUsed/>
    <w:rsid w:val="00331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122C"/>
  </w:style>
  <w:style w:type="character" w:customStyle="1" w:styleId="Titre2Car">
    <w:name w:val="Titre 2 Car"/>
    <w:basedOn w:val="Policepardfaut"/>
    <w:link w:val="Titre2"/>
    <w:uiPriority w:val="99"/>
    <w:rsid w:val="0033122C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ev">
    <w:name w:val="Strong"/>
    <w:qFormat/>
    <w:rsid w:val="001E39AF"/>
    <w:rPr>
      <w:b/>
      <w:bCs/>
    </w:rPr>
  </w:style>
  <w:style w:type="paragraph" w:styleId="NormalWeb">
    <w:name w:val="Normal (Web)"/>
    <w:basedOn w:val="Normal"/>
    <w:rsid w:val="001E39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</cp:lastModifiedBy>
  <cp:revision>2</cp:revision>
  <dcterms:created xsi:type="dcterms:W3CDTF">2020-11-02T09:25:00Z</dcterms:created>
  <dcterms:modified xsi:type="dcterms:W3CDTF">2020-11-02T09:25:00Z</dcterms:modified>
</cp:coreProperties>
</file>